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8C0" w:rsidRDefault="003908C0" w:rsidP="003908C0">
      <w:pPr>
        <w:tabs>
          <w:tab w:val="left" w:pos="2407"/>
        </w:tabs>
        <w:jc w:val="lowKashida"/>
        <w:rPr>
          <w:rFonts w:cs="MCS Jeddah S_U normal."/>
          <w:b/>
          <w:bCs/>
          <w:sz w:val="32"/>
          <w:szCs w:val="32"/>
          <w:rtl/>
          <w:lang w:bidi="ar-EG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-158750</wp:posOffset>
            </wp:positionV>
            <wp:extent cx="13716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08C0" w:rsidRDefault="003908C0" w:rsidP="003908C0">
      <w:pPr>
        <w:jc w:val="lowKashida"/>
        <w:rPr>
          <w:rFonts w:cs="MCS Jeddah S_U normal."/>
          <w:b/>
          <w:bCs/>
          <w:sz w:val="32"/>
          <w:szCs w:val="32"/>
          <w:rtl/>
          <w:lang w:bidi="ar-EG"/>
        </w:rPr>
      </w:pPr>
    </w:p>
    <w:p w:rsidR="003908C0" w:rsidRDefault="003908C0" w:rsidP="003908C0">
      <w:pPr>
        <w:rPr>
          <w:rFonts w:cs="MCS Taybah S_U normal."/>
          <w:sz w:val="28"/>
          <w:szCs w:val="28"/>
          <w:rtl/>
          <w:lang w:bidi="ar-EG"/>
        </w:rPr>
      </w:pPr>
    </w:p>
    <w:p w:rsidR="003908C0" w:rsidRDefault="003908C0" w:rsidP="003908C0">
      <w:pPr>
        <w:rPr>
          <w:rFonts w:cs="MCS Taybah S_U normal."/>
          <w:sz w:val="28"/>
          <w:szCs w:val="28"/>
          <w:rtl/>
        </w:rPr>
      </w:pPr>
    </w:p>
    <w:p w:rsidR="003908C0" w:rsidRPr="003908C0" w:rsidRDefault="003908C0" w:rsidP="003908C0">
      <w:pPr>
        <w:jc w:val="lowKashida"/>
        <w:rPr>
          <w:rFonts w:cs="MCS Taybah S_U normal."/>
          <w:sz w:val="28"/>
          <w:szCs w:val="28"/>
          <w:rtl/>
        </w:rPr>
      </w:pPr>
      <w:r w:rsidRPr="003908C0">
        <w:rPr>
          <w:rFonts w:cs="MCS Taybah S_U normal."/>
          <w:sz w:val="28"/>
          <w:szCs w:val="28"/>
          <w:rtl/>
        </w:rPr>
        <w:t>كلية التربية الرياضية للبنين</w:t>
      </w:r>
    </w:p>
    <w:p w:rsidR="003908C0" w:rsidRDefault="003908C0" w:rsidP="00AC3C22">
      <w:pPr>
        <w:jc w:val="lowKashida"/>
        <w:rPr>
          <w:rFonts w:cs="MCS Taybah S_U normal." w:hint="cs"/>
          <w:sz w:val="28"/>
          <w:szCs w:val="28"/>
          <w:rtl/>
        </w:rPr>
      </w:pPr>
      <w:r w:rsidRPr="003908C0">
        <w:rPr>
          <w:rFonts w:cs="MCS Taybah S_U normal."/>
          <w:sz w:val="28"/>
          <w:szCs w:val="28"/>
          <w:rtl/>
        </w:rPr>
        <w:t xml:space="preserve">قسم </w:t>
      </w:r>
      <w:r w:rsidR="00AC3C22">
        <w:rPr>
          <w:rFonts w:cs="MCS Taybah S_U normal." w:hint="cs"/>
          <w:sz w:val="28"/>
          <w:szCs w:val="28"/>
          <w:rtl/>
        </w:rPr>
        <w:t>التدريب الرياضى وعلوم الحركة</w:t>
      </w:r>
    </w:p>
    <w:p w:rsidR="00AC3C22" w:rsidRDefault="00AC3C22" w:rsidP="00AC3C22">
      <w:pPr>
        <w:jc w:val="lowKashida"/>
        <w:rPr>
          <w:rFonts w:cs="MCS Taybah S_U normal." w:hint="cs"/>
          <w:sz w:val="28"/>
          <w:szCs w:val="28"/>
          <w:rtl/>
        </w:rPr>
      </w:pPr>
    </w:p>
    <w:p w:rsidR="00AC3C22" w:rsidRDefault="00AC3C22" w:rsidP="00AC3C22">
      <w:pPr>
        <w:jc w:val="lowKashida"/>
        <w:rPr>
          <w:rFonts w:cs="Simplified Arabic"/>
          <w:b/>
          <w:bCs/>
          <w:sz w:val="30"/>
          <w:szCs w:val="28"/>
          <w:rtl/>
        </w:rPr>
      </w:pPr>
    </w:p>
    <w:p w:rsidR="003908C0" w:rsidRPr="005014A5" w:rsidRDefault="003908C0" w:rsidP="003908C0">
      <w:pPr>
        <w:rPr>
          <w:rFonts w:ascii="Arial" w:hAnsi="Arial" w:cs="MCS Jeddah S_U normal."/>
          <w:b/>
          <w:bCs/>
          <w:sz w:val="52"/>
          <w:szCs w:val="52"/>
          <w:rtl/>
          <w:lang w:eastAsia="en-US" w:bidi="ar-EG"/>
        </w:rPr>
      </w:pPr>
    </w:p>
    <w:p w:rsidR="003908C0" w:rsidRDefault="00A41C05" w:rsidP="00AC3C22">
      <w:pPr>
        <w:jc w:val="center"/>
        <w:rPr>
          <w:rFonts w:cs="Xfree1"/>
          <w:sz w:val="34"/>
          <w:szCs w:val="34"/>
          <w:rtl/>
          <w:lang w:bidi="ar-EG"/>
        </w:rPr>
      </w:pPr>
      <w:r>
        <w:rPr>
          <w:rFonts w:ascii="Arial" w:hAnsi="Arial" w:cs="MCS Jeddah S_U normal." w:hint="cs"/>
          <w:b/>
          <w:bCs/>
          <w:sz w:val="52"/>
          <w:szCs w:val="52"/>
          <w:rtl/>
          <w:lang w:eastAsia="en-US" w:bidi="ar-EG"/>
        </w:rPr>
        <w:t xml:space="preserve">تأثير </w:t>
      </w:r>
      <w:r w:rsidR="00AC3C22">
        <w:rPr>
          <w:rFonts w:ascii="Arial" w:hAnsi="Arial" w:cs="MCS Jeddah S_U normal." w:hint="cs"/>
          <w:b/>
          <w:bCs/>
          <w:sz w:val="52"/>
          <w:szCs w:val="52"/>
          <w:rtl/>
          <w:lang w:eastAsia="en-US" w:bidi="ar-EG"/>
        </w:rPr>
        <w:t>تدريبات القوة الوظيفية على بعض القدرات البدنية ومستوى أداء الركلة الدائرية الأفقية للاعبى الكونغ فو</w:t>
      </w:r>
    </w:p>
    <w:p w:rsidR="003908C0" w:rsidRDefault="003908C0" w:rsidP="003908C0">
      <w:pPr>
        <w:jc w:val="center"/>
        <w:rPr>
          <w:rFonts w:cs="Xfree1"/>
          <w:sz w:val="34"/>
          <w:szCs w:val="34"/>
          <w:rtl/>
          <w:lang w:bidi="ar-EG"/>
        </w:rPr>
      </w:pPr>
    </w:p>
    <w:p w:rsidR="003908C0" w:rsidRPr="005014A5" w:rsidRDefault="003908C0" w:rsidP="003908C0">
      <w:pPr>
        <w:jc w:val="center"/>
        <w:rPr>
          <w:rFonts w:cs="Sultan bold"/>
          <w:b/>
          <w:bCs/>
          <w:sz w:val="40"/>
          <w:szCs w:val="40"/>
          <w:rtl/>
        </w:rPr>
      </w:pPr>
      <w:r w:rsidRPr="005014A5">
        <w:rPr>
          <w:rFonts w:cs="Sultan bold"/>
          <w:b/>
          <w:bCs/>
          <w:sz w:val="32"/>
          <w:szCs w:val="32"/>
          <w:rtl/>
        </w:rPr>
        <w:t xml:space="preserve">بحث مقدم ضمن متطلبات الحصول على درجة </w:t>
      </w:r>
      <w:r w:rsidR="00AD3DA2">
        <w:rPr>
          <w:rFonts w:cs="Sultan bold" w:hint="cs"/>
          <w:b/>
          <w:bCs/>
          <w:sz w:val="32"/>
          <w:szCs w:val="32"/>
          <w:rtl/>
        </w:rPr>
        <w:t xml:space="preserve">الماجستير </w:t>
      </w:r>
      <w:r w:rsidRPr="005014A5">
        <w:rPr>
          <w:rFonts w:cs="Sultan bold"/>
          <w:b/>
          <w:bCs/>
          <w:sz w:val="32"/>
          <w:szCs w:val="32"/>
          <w:rtl/>
        </w:rPr>
        <w:t>في التربية الرياضية</w:t>
      </w:r>
    </w:p>
    <w:p w:rsidR="003908C0" w:rsidRDefault="003908C0" w:rsidP="003908C0">
      <w:pPr>
        <w:pStyle w:val="Heading7"/>
        <w:jc w:val="center"/>
        <w:rPr>
          <w:rFonts w:cs="MCS Taybah S_U normal."/>
          <w:b w:val="0"/>
          <w:bCs w:val="0"/>
          <w:sz w:val="40"/>
          <w:szCs w:val="40"/>
          <w:rtl/>
        </w:rPr>
      </w:pPr>
    </w:p>
    <w:p w:rsidR="003908C0" w:rsidRPr="005014A5" w:rsidRDefault="003908C0" w:rsidP="003908C0">
      <w:pPr>
        <w:pStyle w:val="Heading7"/>
        <w:jc w:val="center"/>
        <w:rPr>
          <w:rFonts w:cs="MCS Taybah S_U normal."/>
          <w:szCs w:val="36"/>
          <w:rtl/>
        </w:rPr>
      </w:pPr>
      <w:r w:rsidRPr="005014A5">
        <w:rPr>
          <w:rFonts w:cs="MCS Taybah S_U normal."/>
          <w:szCs w:val="36"/>
          <w:rtl/>
        </w:rPr>
        <w:t>إعــــداد</w:t>
      </w:r>
    </w:p>
    <w:p w:rsidR="00AD3DA2" w:rsidRDefault="00AC3C22" w:rsidP="00AD3DA2">
      <w:pPr>
        <w:jc w:val="center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صلاح أشرف محمد</w:t>
      </w:r>
    </w:p>
    <w:p w:rsidR="00AC3C22" w:rsidRDefault="00AD3DA2" w:rsidP="00AC3C22">
      <w:pPr>
        <w:jc w:val="center"/>
        <w:rPr>
          <w:rFonts w:cs="Sultan bold" w:hint="cs"/>
          <w:sz w:val="32"/>
          <w:szCs w:val="32"/>
          <w:rtl/>
        </w:rPr>
      </w:pPr>
      <w:r>
        <w:rPr>
          <w:rFonts w:cs="Sultan bold" w:hint="cs"/>
          <w:sz w:val="32"/>
          <w:szCs w:val="32"/>
          <w:rtl/>
        </w:rPr>
        <w:t xml:space="preserve"> م</w:t>
      </w:r>
      <w:r w:rsidR="003908C0" w:rsidRPr="005014A5">
        <w:rPr>
          <w:rFonts w:cs="Sultan bold" w:hint="cs"/>
          <w:sz w:val="32"/>
          <w:szCs w:val="32"/>
          <w:rtl/>
        </w:rPr>
        <w:t>ع</w:t>
      </w:r>
      <w:r>
        <w:rPr>
          <w:rFonts w:cs="Sultan bold" w:hint="cs"/>
          <w:sz w:val="32"/>
          <w:szCs w:val="32"/>
          <w:rtl/>
        </w:rPr>
        <w:t>ي</w:t>
      </w:r>
      <w:r w:rsidR="003908C0" w:rsidRPr="005014A5">
        <w:rPr>
          <w:rFonts w:cs="Sultan bold" w:hint="cs"/>
          <w:sz w:val="32"/>
          <w:szCs w:val="32"/>
          <w:rtl/>
        </w:rPr>
        <w:t>د</w:t>
      </w:r>
      <w:r w:rsidR="003908C0" w:rsidRPr="005014A5">
        <w:rPr>
          <w:rFonts w:cs="Sultan bold"/>
          <w:sz w:val="32"/>
          <w:szCs w:val="32"/>
          <w:rtl/>
        </w:rPr>
        <w:t xml:space="preserve"> بقسم </w:t>
      </w:r>
      <w:r w:rsidR="00AC3C22">
        <w:rPr>
          <w:rFonts w:cs="Sultan bold" w:hint="cs"/>
          <w:sz w:val="32"/>
          <w:szCs w:val="32"/>
          <w:rtl/>
        </w:rPr>
        <w:t>التدريب الرياضى</w:t>
      </w:r>
    </w:p>
    <w:p w:rsidR="003908C0" w:rsidRDefault="00AC3C22" w:rsidP="00AC3C22">
      <w:pPr>
        <w:jc w:val="center"/>
        <w:rPr>
          <w:rFonts w:cs="Sultan bold"/>
          <w:sz w:val="32"/>
          <w:szCs w:val="32"/>
          <w:rtl/>
        </w:rPr>
      </w:pPr>
      <w:r>
        <w:rPr>
          <w:rFonts w:cs="Sultan bold" w:hint="cs"/>
          <w:sz w:val="32"/>
          <w:szCs w:val="32"/>
          <w:rtl/>
        </w:rPr>
        <w:t xml:space="preserve"> وعلوم الحركةب</w:t>
      </w:r>
      <w:r w:rsidR="003908C0" w:rsidRPr="005014A5">
        <w:rPr>
          <w:rFonts w:cs="Sultan bold"/>
          <w:sz w:val="32"/>
          <w:szCs w:val="32"/>
          <w:rtl/>
        </w:rPr>
        <w:t>كلية التربية الرياضية</w:t>
      </w:r>
    </w:p>
    <w:p w:rsidR="003908C0" w:rsidRPr="005014A5" w:rsidRDefault="003908C0" w:rsidP="003908C0">
      <w:pPr>
        <w:jc w:val="center"/>
        <w:rPr>
          <w:rFonts w:cs="Sultan bold"/>
          <w:sz w:val="32"/>
          <w:szCs w:val="32"/>
          <w:rtl/>
        </w:rPr>
      </w:pPr>
      <w:r w:rsidRPr="005014A5">
        <w:rPr>
          <w:rFonts w:cs="Sultan bold"/>
          <w:sz w:val="32"/>
          <w:szCs w:val="32"/>
          <w:rtl/>
        </w:rPr>
        <w:t>للبنين</w:t>
      </w:r>
      <w:r>
        <w:rPr>
          <w:rFonts w:cs="Sultan bold" w:hint="cs"/>
          <w:sz w:val="32"/>
          <w:szCs w:val="32"/>
          <w:rtl/>
        </w:rPr>
        <w:t xml:space="preserve"> - </w:t>
      </w:r>
      <w:r w:rsidRPr="005014A5">
        <w:rPr>
          <w:rFonts w:cs="Sultan bold"/>
          <w:sz w:val="32"/>
          <w:szCs w:val="32"/>
          <w:rtl/>
        </w:rPr>
        <w:t>جامعة بنها</w:t>
      </w:r>
    </w:p>
    <w:p w:rsidR="003908C0" w:rsidRPr="00285209" w:rsidRDefault="003908C0" w:rsidP="003908C0">
      <w:pPr>
        <w:jc w:val="center"/>
        <w:rPr>
          <w:rtl/>
        </w:rPr>
      </w:pPr>
    </w:p>
    <w:p w:rsidR="003908C0" w:rsidRDefault="003908C0" w:rsidP="003908C0">
      <w:pPr>
        <w:jc w:val="center"/>
        <w:rPr>
          <w:rFonts w:ascii="Bookshelf Symbol 7" w:hAnsi="Bookshelf Symbol 7" w:cs="Mudir MT"/>
          <w:b/>
          <w:bCs/>
          <w:rtl/>
          <w:lang w:bidi="ar-EG"/>
        </w:rPr>
      </w:pPr>
    </w:p>
    <w:p w:rsidR="003908C0" w:rsidRDefault="003908C0" w:rsidP="003908C0">
      <w:pPr>
        <w:jc w:val="center"/>
        <w:rPr>
          <w:rFonts w:ascii="Bookshelf Symbol 7" w:hAnsi="Bookshelf Symbol 7" w:cs="Mudir MT"/>
          <w:b/>
          <w:bCs/>
          <w:rtl/>
          <w:lang w:bidi="ar-EG"/>
        </w:rPr>
      </w:pPr>
    </w:p>
    <w:p w:rsidR="003908C0" w:rsidRPr="005014A5" w:rsidRDefault="003908C0" w:rsidP="003908C0">
      <w:pPr>
        <w:jc w:val="center"/>
        <w:rPr>
          <w:rFonts w:ascii="Bookshelf Symbol 7" w:hAnsi="Bookshelf Symbol 7" w:cs="Mudir MT"/>
          <w:b/>
          <w:bCs/>
          <w:sz w:val="36"/>
          <w:szCs w:val="36"/>
          <w:rtl/>
        </w:rPr>
      </w:pPr>
      <w:r w:rsidRPr="005014A5">
        <w:rPr>
          <w:rFonts w:ascii="Bookshelf Symbol 7" w:hAnsi="Bookshelf Symbol 7" w:cs="Mudir MT"/>
          <w:b/>
          <w:bCs/>
          <w:sz w:val="36"/>
          <w:szCs w:val="36"/>
          <w:rtl/>
        </w:rPr>
        <w:t>إشــ</w:t>
      </w:r>
      <w:r w:rsidRPr="005014A5">
        <w:rPr>
          <w:rFonts w:ascii="Bookshelf Symbol 7" w:hAnsi="Bookshelf Symbol 7" w:cs="Mudir MT" w:hint="cs"/>
          <w:b/>
          <w:bCs/>
          <w:sz w:val="36"/>
          <w:szCs w:val="36"/>
          <w:rtl/>
        </w:rPr>
        <w:t>ــــــــ</w:t>
      </w:r>
      <w:r w:rsidRPr="005014A5">
        <w:rPr>
          <w:rFonts w:ascii="Bookshelf Symbol 7" w:hAnsi="Bookshelf Symbol 7" w:cs="Mudir MT"/>
          <w:b/>
          <w:bCs/>
          <w:sz w:val="36"/>
          <w:szCs w:val="36"/>
          <w:rtl/>
        </w:rPr>
        <w:t>ـراف</w:t>
      </w:r>
    </w:p>
    <w:tbl>
      <w:tblPr>
        <w:bidiVisual/>
        <w:tblW w:w="8494" w:type="dxa"/>
        <w:jc w:val="center"/>
        <w:tblInd w:w="-872" w:type="dxa"/>
        <w:tblLayout w:type="fixed"/>
        <w:tblLook w:val="01E0" w:firstRow="1" w:lastRow="1" w:firstColumn="1" w:lastColumn="1" w:noHBand="0" w:noVBand="0"/>
      </w:tblPr>
      <w:tblGrid>
        <w:gridCol w:w="3745"/>
        <w:gridCol w:w="247"/>
        <w:gridCol w:w="4502"/>
      </w:tblGrid>
      <w:tr w:rsidR="003908C0" w:rsidRPr="00A12A25" w:rsidTr="00E4425E">
        <w:trPr>
          <w:jc w:val="center"/>
        </w:trPr>
        <w:tc>
          <w:tcPr>
            <w:tcW w:w="3745" w:type="dxa"/>
            <w:shd w:val="clear" w:color="auto" w:fill="auto"/>
          </w:tcPr>
          <w:p w:rsidR="00A41C05" w:rsidRPr="00A12A25" w:rsidRDefault="00A41C05" w:rsidP="00A41C05">
            <w:pPr>
              <w:ind w:right="252"/>
              <w:jc w:val="center"/>
              <w:rPr>
                <w:rFonts w:cs="MCS Taybah S_U normal."/>
                <w:b/>
                <w:bCs/>
                <w:sz w:val="36"/>
                <w:szCs w:val="36"/>
                <w:rtl/>
              </w:rPr>
            </w:pPr>
            <w:r w:rsidRPr="00A12A25">
              <w:rPr>
                <w:rFonts w:cs="MCS Taybah S_U normal."/>
                <w:b/>
                <w:bCs/>
                <w:sz w:val="36"/>
                <w:szCs w:val="36"/>
                <w:rtl/>
              </w:rPr>
              <w:t>دكت</w:t>
            </w:r>
            <w:r w:rsidRPr="00A12A25">
              <w:rPr>
                <w:rFonts w:cs="MCS Taybah S_U normal." w:hint="cs"/>
                <w:b/>
                <w:bCs/>
                <w:sz w:val="36"/>
                <w:szCs w:val="36"/>
                <w:rtl/>
              </w:rPr>
              <w:t>ـــــ</w:t>
            </w:r>
            <w:r w:rsidRPr="00A12A25">
              <w:rPr>
                <w:rFonts w:cs="MCS Taybah S_U normal."/>
                <w:b/>
                <w:bCs/>
                <w:sz w:val="36"/>
                <w:szCs w:val="36"/>
                <w:rtl/>
              </w:rPr>
              <w:t xml:space="preserve">ور </w:t>
            </w:r>
          </w:p>
          <w:p w:rsidR="00A41C05" w:rsidRPr="00A12A25" w:rsidRDefault="00AC3C22" w:rsidP="00A41C05">
            <w:pPr>
              <w:ind w:right="180"/>
              <w:jc w:val="center"/>
              <w:rPr>
                <w:rFonts w:cs="Sultan bold"/>
                <w:b/>
                <w:bCs/>
                <w:sz w:val="36"/>
                <w:szCs w:val="36"/>
                <w:rtl/>
              </w:rPr>
            </w:pPr>
            <w:r>
              <w:rPr>
                <w:rFonts w:cs="MCS Jeddah S_U normal." w:hint="cs"/>
                <w:b/>
                <w:bCs/>
                <w:sz w:val="36"/>
                <w:szCs w:val="36"/>
                <w:rtl/>
                <w:lang w:bidi="ar-EG"/>
              </w:rPr>
              <w:t>محمد أحمد الشامى</w:t>
            </w:r>
          </w:p>
          <w:p w:rsidR="00A41C05" w:rsidRDefault="00AC3C22" w:rsidP="00A41C05">
            <w:pPr>
              <w:ind w:right="180"/>
              <w:jc w:val="center"/>
              <w:rPr>
                <w:rFonts w:cs="Sultan bold"/>
                <w:sz w:val="30"/>
                <w:szCs w:val="30"/>
                <w:rtl/>
              </w:rPr>
            </w:pPr>
            <w:r>
              <w:rPr>
                <w:rFonts w:cs="Sultan bold" w:hint="cs"/>
                <w:sz w:val="30"/>
                <w:szCs w:val="30"/>
                <w:rtl/>
              </w:rPr>
              <w:t>أستاذ ورئيس قسم التدريب الرياضى وعلوم الحركة ووكيل الكلية لشئون التعليم والطلاب سابقا كلية التربية الرياضية</w:t>
            </w:r>
          </w:p>
          <w:p w:rsidR="003908C0" w:rsidRPr="00AD3DA2" w:rsidRDefault="00A41C05" w:rsidP="00A41C05">
            <w:pPr>
              <w:ind w:right="180"/>
              <w:jc w:val="center"/>
              <w:rPr>
                <w:rFonts w:cs="Sultan bold"/>
                <w:sz w:val="30"/>
                <w:szCs w:val="30"/>
              </w:rPr>
            </w:pPr>
            <w:r w:rsidRPr="00A12A25">
              <w:rPr>
                <w:rFonts w:cs="Sultan bold"/>
                <w:sz w:val="30"/>
                <w:szCs w:val="30"/>
                <w:rtl/>
              </w:rPr>
              <w:t>للبنين جامعة بنها</w:t>
            </w:r>
          </w:p>
        </w:tc>
        <w:tc>
          <w:tcPr>
            <w:tcW w:w="247" w:type="dxa"/>
            <w:shd w:val="clear" w:color="auto" w:fill="auto"/>
          </w:tcPr>
          <w:p w:rsidR="003908C0" w:rsidRPr="00A12A25" w:rsidRDefault="003908C0" w:rsidP="00E4425E">
            <w:pPr>
              <w:ind w:right="252"/>
              <w:jc w:val="center"/>
              <w:rPr>
                <w:rFonts w:cs="Simplified Arabic"/>
                <w:b/>
                <w:bCs/>
                <w:lang w:bidi="ar-EG"/>
              </w:rPr>
            </w:pPr>
          </w:p>
        </w:tc>
        <w:tc>
          <w:tcPr>
            <w:tcW w:w="4502" w:type="dxa"/>
            <w:shd w:val="clear" w:color="auto" w:fill="auto"/>
          </w:tcPr>
          <w:p w:rsidR="00A41C05" w:rsidRPr="00A12A25" w:rsidRDefault="00A41C05" w:rsidP="00A41C05">
            <w:pPr>
              <w:ind w:right="252"/>
              <w:jc w:val="center"/>
              <w:rPr>
                <w:rFonts w:cs="MCS Taybah S_U normal."/>
                <w:b/>
                <w:bCs/>
                <w:sz w:val="36"/>
                <w:szCs w:val="36"/>
                <w:rtl/>
              </w:rPr>
            </w:pPr>
            <w:r w:rsidRPr="00A12A25">
              <w:rPr>
                <w:rFonts w:cs="MCS Taybah S_U normal."/>
                <w:b/>
                <w:bCs/>
                <w:sz w:val="36"/>
                <w:szCs w:val="36"/>
                <w:rtl/>
              </w:rPr>
              <w:t>دكت</w:t>
            </w:r>
            <w:r w:rsidRPr="00A12A25">
              <w:rPr>
                <w:rFonts w:cs="MCS Taybah S_U normal." w:hint="cs"/>
                <w:b/>
                <w:bCs/>
                <w:sz w:val="36"/>
                <w:szCs w:val="36"/>
                <w:rtl/>
              </w:rPr>
              <w:t>ـــــ</w:t>
            </w:r>
            <w:r w:rsidRPr="00A12A25">
              <w:rPr>
                <w:rFonts w:cs="MCS Taybah S_U normal."/>
                <w:b/>
                <w:bCs/>
                <w:sz w:val="36"/>
                <w:szCs w:val="36"/>
                <w:rtl/>
              </w:rPr>
              <w:t xml:space="preserve">ور </w:t>
            </w:r>
          </w:p>
          <w:p w:rsidR="00A41C05" w:rsidRPr="00A12A25" w:rsidRDefault="00AC3C22" w:rsidP="00A41C05">
            <w:pPr>
              <w:ind w:right="180"/>
              <w:jc w:val="center"/>
              <w:rPr>
                <w:rFonts w:cs="MCS Jeddah S_U normal.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cs="MCS Jeddah S_U normal." w:hint="cs"/>
                <w:b/>
                <w:bCs/>
                <w:sz w:val="36"/>
                <w:szCs w:val="36"/>
                <w:rtl/>
                <w:lang w:bidi="ar-EG"/>
              </w:rPr>
              <w:t>تامر عماد درويش</w:t>
            </w:r>
          </w:p>
          <w:p w:rsidR="00A41C05" w:rsidRDefault="00AC3C22" w:rsidP="00AC3C22">
            <w:pPr>
              <w:ind w:right="180"/>
              <w:jc w:val="center"/>
              <w:rPr>
                <w:rFonts w:cs="Sultan bold"/>
                <w:sz w:val="30"/>
                <w:szCs w:val="30"/>
                <w:rtl/>
              </w:rPr>
            </w:pPr>
            <w:r>
              <w:rPr>
                <w:rFonts w:cs="Sultan bold" w:hint="cs"/>
                <w:sz w:val="30"/>
                <w:szCs w:val="30"/>
                <w:rtl/>
              </w:rPr>
              <w:t>مدرس بقسم التدريب الرياضى وعلوم الحركة</w:t>
            </w:r>
            <w:r w:rsidR="00A41C05">
              <w:rPr>
                <w:rFonts w:cs="Sultan bold" w:hint="cs"/>
                <w:sz w:val="30"/>
                <w:szCs w:val="30"/>
                <w:rtl/>
              </w:rPr>
              <w:t xml:space="preserve"> كلية</w:t>
            </w:r>
            <w:r w:rsidR="00A41C05" w:rsidRPr="00A12A25">
              <w:rPr>
                <w:rFonts w:cs="Sultan bold" w:hint="cs"/>
                <w:sz w:val="30"/>
                <w:szCs w:val="30"/>
                <w:rtl/>
              </w:rPr>
              <w:t xml:space="preserve"> </w:t>
            </w:r>
            <w:r w:rsidR="00A41C05" w:rsidRPr="00A12A25">
              <w:rPr>
                <w:rFonts w:cs="Sultan bold"/>
                <w:sz w:val="30"/>
                <w:szCs w:val="30"/>
                <w:rtl/>
              </w:rPr>
              <w:t>التربية</w:t>
            </w:r>
            <w:r w:rsidR="00A41C05">
              <w:rPr>
                <w:rFonts w:cs="Sultan bold" w:hint="cs"/>
                <w:sz w:val="30"/>
                <w:szCs w:val="30"/>
                <w:rtl/>
              </w:rPr>
              <w:t xml:space="preserve"> </w:t>
            </w:r>
            <w:r w:rsidR="00A41C05" w:rsidRPr="00A12A25">
              <w:rPr>
                <w:rFonts w:cs="Sultan bold"/>
                <w:sz w:val="30"/>
                <w:szCs w:val="30"/>
                <w:rtl/>
              </w:rPr>
              <w:t xml:space="preserve">الرياضية </w:t>
            </w:r>
          </w:p>
          <w:p w:rsidR="003908C0" w:rsidRPr="003908C0" w:rsidRDefault="00A41C05" w:rsidP="00A41C05">
            <w:pPr>
              <w:ind w:right="180"/>
              <w:jc w:val="center"/>
              <w:rPr>
                <w:rFonts w:cs="Sultan bold"/>
                <w:sz w:val="30"/>
                <w:szCs w:val="30"/>
              </w:rPr>
            </w:pPr>
            <w:r w:rsidRPr="00A12A25">
              <w:rPr>
                <w:rFonts w:cs="Sultan bold"/>
                <w:sz w:val="30"/>
                <w:szCs w:val="30"/>
                <w:rtl/>
              </w:rPr>
              <w:t xml:space="preserve">جامعة </w:t>
            </w:r>
            <w:r>
              <w:rPr>
                <w:rFonts w:cs="Sultan bold" w:hint="cs"/>
                <w:sz w:val="30"/>
                <w:szCs w:val="30"/>
                <w:rtl/>
              </w:rPr>
              <w:t>بنها</w:t>
            </w:r>
          </w:p>
        </w:tc>
      </w:tr>
    </w:tbl>
    <w:p w:rsidR="003908C0" w:rsidRDefault="003908C0" w:rsidP="003908C0">
      <w:pPr>
        <w:pStyle w:val="Heading6"/>
        <w:rPr>
          <w:rFonts w:hint="cs"/>
          <w:rtl/>
          <w:lang w:bidi="ar-EG"/>
        </w:rPr>
      </w:pPr>
    </w:p>
    <w:p w:rsidR="00AC3C22" w:rsidRDefault="00AC3C22" w:rsidP="00AC3C22">
      <w:pPr>
        <w:rPr>
          <w:rFonts w:hint="cs"/>
          <w:rtl/>
          <w:lang w:bidi="ar-EG"/>
        </w:rPr>
      </w:pPr>
    </w:p>
    <w:p w:rsidR="00AC3C22" w:rsidRPr="00AC3C22" w:rsidRDefault="00AC3C22" w:rsidP="00AC3C22">
      <w:pPr>
        <w:rPr>
          <w:rtl/>
          <w:lang w:bidi="ar-EG"/>
        </w:rPr>
      </w:pPr>
      <w:bookmarkStart w:id="0" w:name="_GoBack"/>
      <w:bookmarkEnd w:id="0"/>
    </w:p>
    <w:p w:rsidR="003908C0" w:rsidRPr="007C0600" w:rsidRDefault="003908C0" w:rsidP="00AC3C22">
      <w:pPr>
        <w:jc w:val="center"/>
        <w:rPr>
          <w:rFonts w:cs="MCS Taybah S_U normal."/>
          <w:sz w:val="38"/>
          <w:szCs w:val="38"/>
          <w:rtl/>
        </w:rPr>
      </w:pPr>
      <w:r w:rsidRPr="007C0600">
        <w:rPr>
          <w:rFonts w:cs="MCS Taybah S_U normal."/>
          <w:sz w:val="38"/>
          <w:szCs w:val="38"/>
          <w:rtl/>
        </w:rPr>
        <w:t>14</w:t>
      </w:r>
      <w:r w:rsidRPr="007C0600">
        <w:rPr>
          <w:rFonts w:cs="MCS Taybah S_U normal." w:hint="cs"/>
          <w:sz w:val="38"/>
          <w:szCs w:val="38"/>
          <w:rtl/>
        </w:rPr>
        <w:t>3</w:t>
      </w:r>
      <w:r w:rsidR="00AC3C22">
        <w:rPr>
          <w:rFonts w:cs="MCS Taybah S_U normal." w:hint="cs"/>
          <w:sz w:val="38"/>
          <w:szCs w:val="38"/>
          <w:rtl/>
        </w:rPr>
        <w:t>7</w:t>
      </w:r>
      <w:r w:rsidRPr="007C0600">
        <w:rPr>
          <w:rFonts w:cs="MCS Taybah S_U normal."/>
          <w:sz w:val="38"/>
          <w:szCs w:val="38"/>
          <w:rtl/>
        </w:rPr>
        <w:t xml:space="preserve">هـ - </w:t>
      </w:r>
      <w:r>
        <w:rPr>
          <w:rFonts w:cs="MCS Taybah S_U normal." w:hint="cs"/>
          <w:sz w:val="38"/>
          <w:szCs w:val="38"/>
          <w:rtl/>
        </w:rPr>
        <w:t>201</w:t>
      </w:r>
      <w:r w:rsidR="00AC3C22">
        <w:rPr>
          <w:rFonts w:cs="MCS Taybah S_U normal." w:hint="cs"/>
          <w:sz w:val="38"/>
          <w:szCs w:val="38"/>
          <w:rtl/>
        </w:rPr>
        <w:t>6</w:t>
      </w:r>
      <w:r>
        <w:rPr>
          <w:rFonts w:cs="MCS Taybah S_U normal." w:hint="cs"/>
          <w:sz w:val="38"/>
          <w:szCs w:val="38"/>
          <w:rtl/>
        </w:rPr>
        <w:t>م</w:t>
      </w:r>
    </w:p>
    <w:p w:rsidR="003908C0" w:rsidRDefault="003908C0" w:rsidP="003908C0">
      <w:pPr>
        <w:jc w:val="center"/>
        <w:rPr>
          <w:rFonts w:cs="MCS Taybah S_U normal."/>
          <w:sz w:val="38"/>
          <w:szCs w:val="38"/>
          <w:rtl/>
        </w:rPr>
      </w:pPr>
    </w:p>
    <w:p w:rsidR="000639AA" w:rsidRDefault="000639AA"/>
    <w:sectPr w:rsidR="000639AA" w:rsidSect="001145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Xfree1">
    <w:charset w:val="B2"/>
    <w:family w:val="auto"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4059"/>
    <w:rsid w:val="000639AA"/>
    <w:rsid w:val="001145DE"/>
    <w:rsid w:val="001E5DFD"/>
    <w:rsid w:val="002901A6"/>
    <w:rsid w:val="00334059"/>
    <w:rsid w:val="003908C0"/>
    <w:rsid w:val="00400C93"/>
    <w:rsid w:val="00405EBD"/>
    <w:rsid w:val="004B33A5"/>
    <w:rsid w:val="006F7394"/>
    <w:rsid w:val="00A41C05"/>
    <w:rsid w:val="00AC3C22"/>
    <w:rsid w:val="00AD3DA2"/>
    <w:rsid w:val="00E15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8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908C0"/>
    <w:pPr>
      <w:keepNext/>
      <w:outlineLvl w:val="5"/>
    </w:pPr>
    <w:rPr>
      <w:rFonts w:cs="Simplified Arabic"/>
      <w:b/>
      <w:bCs/>
      <w:sz w:val="28"/>
      <w:szCs w:val="26"/>
    </w:rPr>
  </w:style>
  <w:style w:type="paragraph" w:styleId="Heading7">
    <w:name w:val="heading 7"/>
    <w:basedOn w:val="Normal"/>
    <w:next w:val="Normal"/>
    <w:link w:val="Heading7Char"/>
    <w:qFormat/>
    <w:rsid w:val="003908C0"/>
    <w:pPr>
      <w:keepNext/>
      <w:outlineLvl w:val="6"/>
    </w:pPr>
    <w:rPr>
      <w:rFonts w:cs="Simplified Arabic"/>
      <w:b/>
      <w:bCs/>
      <w:sz w:val="36"/>
      <w:szCs w:val="34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908C0"/>
    <w:rPr>
      <w:rFonts w:ascii="Times New Roman" w:eastAsia="Times New Roman" w:hAnsi="Times New Roman" w:cs="Simplified Arabic"/>
      <w:b/>
      <w:bCs/>
      <w:sz w:val="28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908C0"/>
    <w:rPr>
      <w:rFonts w:ascii="Times New Roman" w:eastAsia="Times New Roman" w:hAnsi="Times New Roman" w:cs="Simplified Arabic"/>
      <w:b/>
      <w:bCs/>
      <w:sz w:val="36"/>
      <w:szCs w:val="3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8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908C0"/>
    <w:pPr>
      <w:keepNext/>
      <w:outlineLvl w:val="5"/>
    </w:pPr>
    <w:rPr>
      <w:rFonts w:cs="Simplified Arabic"/>
      <w:b/>
      <w:bCs/>
      <w:sz w:val="28"/>
      <w:szCs w:val="26"/>
    </w:rPr>
  </w:style>
  <w:style w:type="paragraph" w:styleId="Heading7">
    <w:name w:val="heading 7"/>
    <w:basedOn w:val="Normal"/>
    <w:next w:val="Normal"/>
    <w:link w:val="Heading7Char"/>
    <w:qFormat/>
    <w:rsid w:val="003908C0"/>
    <w:pPr>
      <w:keepNext/>
      <w:outlineLvl w:val="6"/>
    </w:pPr>
    <w:rPr>
      <w:rFonts w:cs="Simplified Arabic"/>
      <w:b/>
      <w:bCs/>
      <w:sz w:val="36"/>
      <w:szCs w:val="34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908C0"/>
    <w:rPr>
      <w:rFonts w:ascii="Times New Roman" w:eastAsia="Times New Roman" w:hAnsi="Times New Roman" w:cs="Simplified Arabic"/>
      <w:b/>
      <w:bCs/>
      <w:sz w:val="28"/>
      <w:szCs w:val="26"/>
      <w:lang w:eastAsia="ar-SA"/>
    </w:rPr>
  </w:style>
  <w:style w:type="character" w:customStyle="1" w:styleId="Heading7Char">
    <w:name w:val="Heading 7 Char"/>
    <w:basedOn w:val="DefaultParagraphFont"/>
    <w:link w:val="Heading7"/>
    <w:rsid w:val="003908C0"/>
    <w:rPr>
      <w:rFonts w:ascii="Times New Roman" w:eastAsia="Times New Roman" w:hAnsi="Times New Roman" w:cs="Simplified Arabic"/>
      <w:b/>
      <w:bCs/>
      <w:sz w:val="36"/>
      <w:szCs w:val="3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elwady</dc:creator>
  <cp:keywords/>
  <dc:description/>
  <cp:lastModifiedBy>salah</cp:lastModifiedBy>
  <cp:revision>11</cp:revision>
  <cp:lastPrinted>2015-07-06T15:50:00Z</cp:lastPrinted>
  <dcterms:created xsi:type="dcterms:W3CDTF">2015-01-20T01:52:00Z</dcterms:created>
  <dcterms:modified xsi:type="dcterms:W3CDTF">2016-11-13T01:38:00Z</dcterms:modified>
</cp:coreProperties>
</file>